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93" w:rsidRDefault="00424593">
      <w:pPr>
        <w:pStyle w:val="ConsPlusTitlePage"/>
      </w:pPr>
      <w:r>
        <w:t xml:space="preserve">Документ предоставлен </w:t>
      </w:r>
      <w:hyperlink r:id="rId5" w:history="1">
        <w:r>
          <w:rPr>
            <w:color w:val="0000FF"/>
          </w:rPr>
          <w:t>КонсультантПлюс</w:t>
        </w:r>
      </w:hyperlink>
      <w:r>
        <w:br/>
      </w:r>
    </w:p>
    <w:p w:rsidR="00424593" w:rsidRDefault="00424593">
      <w:pPr>
        <w:pStyle w:val="ConsPlusNormal"/>
        <w:jc w:val="both"/>
        <w:outlineLvl w:val="0"/>
      </w:pPr>
    </w:p>
    <w:p w:rsidR="00424593" w:rsidRDefault="00424593">
      <w:pPr>
        <w:pStyle w:val="ConsPlusTitle"/>
        <w:jc w:val="center"/>
        <w:outlineLvl w:val="0"/>
      </w:pPr>
      <w:r>
        <w:t>ПРАВИТЕЛЬСТВО РОССИЙСКОЙ ФЕДЕРАЦИИ</w:t>
      </w:r>
    </w:p>
    <w:p w:rsidR="00424593" w:rsidRDefault="00424593">
      <w:pPr>
        <w:pStyle w:val="ConsPlusTitle"/>
        <w:jc w:val="center"/>
      </w:pPr>
    </w:p>
    <w:p w:rsidR="00424593" w:rsidRDefault="00424593">
      <w:pPr>
        <w:pStyle w:val="ConsPlusTitle"/>
        <w:jc w:val="center"/>
      </w:pPr>
      <w:r>
        <w:t>ПОСТАНОВЛЕНИЕ</w:t>
      </w:r>
    </w:p>
    <w:p w:rsidR="00424593" w:rsidRDefault="00424593">
      <w:pPr>
        <w:pStyle w:val="ConsPlusTitle"/>
        <w:jc w:val="center"/>
      </w:pPr>
      <w:r>
        <w:t>от 10 октября 2020 г. N 1649</w:t>
      </w:r>
    </w:p>
    <w:p w:rsidR="00424593" w:rsidRDefault="00424593">
      <w:pPr>
        <w:pStyle w:val="ConsPlusTitle"/>
        <w:jc w:val="center"/>
      </w:pPr>
    </w:p>
    <w:p w:rsidR="00424593" w:rsidRDefault="00424593">
      <w:pPr>
        <w:pStyle w:val="ConsPlusTitle"/>
        <w:jc w:val="center"/>
      </w:pPr>
      <w:r>
        <w:t>ОБ УТВЕРЖДЕНИИ ПОЛОЖЕНИЯ</w:t>
      </w:r>
    </w:p>
    <w:p w:rsidR="00424593" w:rsidRDefault="00424593">
      <w:pPr>
        <w:pStyle w:val="ConsPlusTitle"/>
        <w:jc w:val="center"/>
      </w:pPr>
      <w:r>
        <w:t>О ПОРЯДКЕ РАССМОТРЕНИЯ ПРАВИТЕЛЬСТВОМ РОССИЙСКОЙ ФЕДЕРАЦИИ</w:t>
      </w:r>
    </w:p>
    <w:p w:rsidR="00424593" w:rsidRDefault="00424593">
      <w:pPr>
        <w:pStyle w:val="ConsPlusTitle"/>
        <w:jc w:val="center"/>
      </w:pPr>
      <w:r>
        <w:t>ОБРАЩЕНИЙ ОБ ОПРЕДЕЛЕНИИ ЕДИНСТВЕННОГО ПОСТАВЩИКА</w:t>
      </w:r>
    </w:p>
    <w:p w:rsidR="00424593" w:rsidRDefault="00424593">
      <w:pPr>
        <w:pStyle w:val="ConsPlusTitle"/>
        <w:jc w:val="center"/>
      </w:pPr>
      <w:r>
        <w:t>(ПОДРЯДЧИКА, ИСПОЛНИТЕЛЯ) ТОВАРОВ, РАБОТ, УСЛУГ</w:t>
      </w:r>
    </w:p>
    <w:p w:rsidR="00424593" w:rsidRDefault="00424593">
      <w:pPr>
        <w:pStyle w:val="ConsPlusTitle"/>
        <w:jc w:val="center"/>
      </w:pPr>
      <w:r>
        <w:t xml:space="preserve">ПРИ ОСУЩЕСТВЛЕНИИ ИХ ЗАКУПОК </w:t>
      </w:r>
      <w:proofErr w:type="gramStart"/>
      <w:r>
        <w:t>ДЛЯ</w:t>
      </w:r>
      <w:proofErr w:type="gramEnd"/>
      <w:r>
        <w:t xml:space="preserve"> ГОСУДАРСТВЕННЫХ</w:t>
      </w:r>
    </w:p>
    <w:p w:rsidR="00424593" w:rsidRDefault="00424593">
      <w:pPr>
        <w:pStyle w:val="ConsPlusTitle"/>
        <w:jc w:val="center"/>
      </w:pPr>
      <w:r>
        <w:t>НУЖД И О ВНЕСЕНИИ ИЗМЕНЕНИЙ В РЕГЛАМЕНТ</w:t>
      </w:r>
    </w:p>
    <w:p w:rsidR="00424593" w:rsidRDefault="00424593">
      <w:pPr>
        <w:pStyle w:val="ConsPlusTitle"/>
        <w:jc w:val="center"/>
      </w:pPr>
      <w:r>
        <w:t>ПРАВИТЕЛЬСТВА РОССИЙСКОЙ ФЕДЕРАЦИИ</w:t>
      </w:r>
    </w:p>
    <w:p w:rsidR="00424593" w:rsidRDefault="004245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593" w:rsidRDefault="004245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4593" w:rsidRDefault="004245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4593" w:rsidRDefault="00424593">
            <w:pPr>
              <w:pStyle w:val="ConsPlusNormal"/>
              <w:jc w:val="center"/>
            </w:pPr>
            <w:r>
              <w:rPr>
                <w:color w:val="392C69"/>
              </w:rPr>
              <w:t>Список изменяющих документов</w:t>
            </w:r>
          </w:p>
          <w:p w:rsidR="00424593" w:rsidRDefault="00424593">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03.12.2021 N 2191)</w:t>
            </w:r>
          </w:p>
        </w:tc>
        <w:tc>
          <w:tcPr>
            <w:tcW w:w="113" w:type="dxa"/>
            <w:tcBorders>
              <w:top w:val="nil"/>
              <w:left w:val="nil"/>
              <w:bottom w:val="nil"/>
              <w:right w:val="nil"/>
            </w:tcBorders>
            <w:shd w:val="clear" w:color="auto" w:fill="F4F3F8"/>
            <w:tcMar>
              <w:top w:w="0" w:type="dxa"/>
              <w:left w:w="0" w:type="dxa"/>
              <w:bottom w:w="0" w:type="dxa"/>
              <w:right w:w="0" w:type="dxa"/>
            </w:tcMar>
          </w:tcPr>
          <w:p w:rsidR="00424593" w:rsidRDefault="00424593">
            <w:pPr>
              <w:spacing w:after="1" w:line="0" w:lineRule="atLeast"/>
            </w:pPr>
          </w:p>
        </w:tc>
      </w:tr>
    </w:tbl>
    <w:p w:rsidR="00424593" w:rsidRDefault="00424593">
      <w:pPr>
        <w:pStyle w:val="ConsPlusNormal"/>
        <w:jc w:val="both"/>
      </w:pPr>
    </w:p>
    <w:p w:rsidR="00424593" w:rsidRDefault="00424593">
      <w:pPr>
        <w:pStyle w:val="ConsPlusNormal"/>
        <w:ind w:firstLine="540"/>
        <w:jc w:val="both"/>
      </w:pPr>
      <w:r>
        <w:t>Правительство Российской Федерации постановляет:</w:t>
      </w:r>
    </w:p>
    <w:p w:rsidR="00424593" w:rsidRDefault="00424593">
      <w:pPr>
        <w:pStyle w:val="ConsPlusNormal"/>
        <w:spacing w:before="220"/>
        <w:ind w:firstLine="540"/>
        <w:jc w:val="both"/>
      </w:pPr>
      <w:r>
        <w:t xml:space="preserve">1. Утвердить прилагаемое </w:t>
      </w:r>
      <w:hyperlink w:anchor="P33" w:history="1">
        <w:r>
          <w:rPr>
            <w:color w:val="0000FF"/>
          </w:rPr>
          <w:t>Положение</w:t>
        </w:r>
      </w:hyperlink>
      <w:r>
        <w:t xml:space="preserve"> о порядке рассмотрения Правительством Российской Федерации обращений об определении единственного поставщика (подрядчика, исполнителя) товаров, работ, услуг при осуществлении их </w:t>
      </w:r>
      <w:hyperlink r:id="rId7" w:history="1">
        <w:r>
          <w:rPr>
            <w:color w:val="0000FF"/>
          </w:rPr>
          <w:t>закупок</w:t>
        </w:r>
      </w:hyperlink>
      <w:r>
        <w:t xml:space="preserve"> для государственных нужд.</w:t>
      </w:r>
    </w:p>
    <w:p w:rsidR="00424593" w:rsidRDefault="00424593">
      <w:pPr>
        <w:pStyle w:val="ConsPlusNormal"/>
        <w:spacing w:before="220"/>
        <w:ind w:firstLine="540"/>
        <w:jc w:val="both"/>
      </w:pPr>
      <w:r>
        <w:t xml:space="preserve">2. </w:t>
      </w:r>
      <w:proofErr w:type="gramStart"/>
      <w:r>
        <w:t xml:space="preserve">Утвердить прилагаемые </w:t>
      </w:r>
      <w:hyperlink w:anchor="P134" w:history="1">
        <w:r>
          <w:rPr>
            <w:color w:val="0000FF"/>
          </w:rPr>
          <w:t>изменения</w:t>
        </w:r>
      </w:hyperlink>
      <w:r>
        <w:t xml:space="preserve">, которые вносятся в </w:t>
      </w:r>
      <w:hyperlink r:id="rId8" w:history="1">
        <w:r>
          <w:rPr>
            <w:color w:val="0000FF"/>
          </w:rPr>
          <w:t>Регламент</w:t>
        </w:r>
      </w:hyperlink>
      <w:r>
        <w:t xml:space="preserve"> Правительства Российской Федерации, утвержденный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2007, N 32, ст. 4150;</w:t>
      </w:r>
      <w:proofErr w:type="gramEnd"/>
      <w:r>
        <w:t xml:space="preserve"> </w:t>
      </w:r>
      <w:proofErr w:type="gramStart"/>
      <w:r>
        <w:t>2008, N 14, ст. 1413; N 21, ст. 2459; N 49, ст. 5833; 2009, N 11, ст. 1302; N 19, ст. 2346; N 49, ст. 5970; 2010, N 9, ст. 964; 2011, N 9, ст. 1251; N 28, ст. 4219; N 41, ст. 5743; 2012, N 19, ст. 2419; N 39, ст. 5286;</w:t>
      </w:r>
      <w:proofErr w:type="gramEnd"/>
      <w:r>
        <w:t xml:space="preserve"> </w:t>
      </w:r>
      <w:proofErr w:type="gramStart"/>
      <w:r>
        <w:t>N 41, ст. 5635; N 42, ст. 5716; N 52, ст. 7491; 2013, N 17, ст. 2180; N 24, ст. 3013; N 38, ст. 4831; 2014, N 32, ст. 4505; 2015, N 6, ст. 965; N 12, ст. 1758; N 31, ст. 4692; N 50, ст. 7183; 2016, N 22, ст. 3225;</w:t>
      </w:r>
      <w:proofErr w:type="gramEnd"/>
      <w:r>
        <w:t xml:space="preserve"> </w:t>
      </w:r>
      <w:proofErr w:type="gramStart"/>
      <w:r>
        <w:t>N 31, ст. 5025; N 35, ст. 5353; N 37, ст. 5499; N 43, ст. 6028; 2017, N 6, ст. 945; N 9, ст. 1367; N 13, ст. 1946; N 29, ст. 4374; N 42, ст. 6167; 2018, N 45, ст. 6947; 2019, N 11, ст. 1119; N 20, ст. 2438;</w:t>
      </w:r>
      <w:proofErr w:type="gramEnd"/>
      <w:r>
        <w:t xml:space="preserve"> </w:t>
      </w:r>
      <w:proofErr w:type="gramStart"/>
      <w:r>
        <w:t>N 38, ст. 5313; N 47, ст. 6678; 2020, N 8, ст. 1003; N 10, ст. 1340; N 36, ст. 5618).</w:t>
      </w:r>
      <w:proofErr w:type="gramEnd"/>
    </w:p>
    <w:p w:rsidR="00424593" w:rsidRDefault="00424593">
      <w:pPr>
        <w:pStyle w:val="ConsPlusNormal"/>
        <w:jc w:val="both"/>
      </w:pPr>
    </w:p>
    <w:p w:rsidR="00424593" w:rsidRDefault="00424593">
      <w:pPr>
        <w:pStyle w:val="ConsPlusNormal"/>
        <w:jc w:val="right"/>
      </w:pPr>
      <w:r>
        <w:t>Председатель Правительства</w:t>
      </w:r>
    </w:p>
    <w:p w:rsidR="00424593" w:rsidRDefault="00424593">
      <w:pPr>
        <w:pStyle w:val="ConsPlusNormal"/>
        <w:jc w:val="right"/>
      </w:pPr>
      <w:r>
        <w:t>Российской Федерации</w:t>
      </w:r>
    </w:p>
    <w:p w:rsidR="00424593" w:rsidRDefault="00424593">
      <w:pPr>
        <w:pStyle w:val="ConsPlusNormal"/>
        <w:jc w:val="right"/>
      </w:pPr>
      <w:r>
        <w:t>М.МИШУСТИН</w:t>
      </w: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right"/>
        <w:outlineLvl w:val="0"/>
      </w:pPr>
      <w:r>
        <w:t>Утверждено</w:t>
      </w:r>
    </w:p>
    <w:p w:rsidR="00424593" w:rsidRDefault="00424593">
      <w:pPr>
        <w:pStyle w:val="ConsPlusNormal"/>
        <w:jc w:val="right"/>
      </w:pPr>
      <w:r>
        <w:t>постановлением Правительства</w:t>
      </w:r>
    </w:p>
    <w:p w:rsidR="00424593" w:rsidRDefault="00424593">
      <w:pPr>
        <w:pStyle w:val="ConsPlusNormal"/>
        <w:jc w:val="right"/>
      </w:pPr>
      <w:r>
        <w:t>Российской Федерации</w:t>
      </w:r>
    </w:p>
    <w:p w:rsidR="00424593" w:rsidRDefault="00424593">
      <w:pPr>
        <w:pStyle w:val="ConsPlusNormal"/>
        <w:jc w:val="right"/>
      </w:pPr>
      <w:r>
        <w:t>от 10 октября 2020 г. N 1649</w:t>
      </w:r>
    </w:p>
    <w:p w:rsidR="00424593" w:rsidRDefault="00424593">
      <w:pPr>
        <w:pStyle w:val="ConsPlusNormal"/>
        <w:jc w:val="both"/>
      </w:pPr>
    </w:p>
    <w:p w:rsidR="00424593" w:rsidRDefault="00424593">
      <w:pPr>
        <w:pStyle w:val="ConsPlusTitle"/>
        <w:jc w:val="center"/>
      </w:pPr>
      <w:bookmarkStart w:id="0" w:name="P33"/>
      <w:bookmarkEnd w:id="0"/>
      <w:r>
        <w:t>ПОЛОЖЕНИЕ</w:t>
      </w:r>
    </w:p>
    <w:p w:rsidR="00424593" w:rsidRDefault="00424593">
      <w:pPr>
        <w:pStyle w:val="ConsPlusTitle"/>
        <w:jc w:val="center"/>
      </w:pPr>
      <w:r>
        <w:t>О ПОРЯДКЕ РАССМОТРЕНИЯ ПРАВИТЕЛЬСТВОМ РОССИЙСКОЙ ФЕДЕРАЦИИ</w:t>
      </w:r>
    </w:p>
    <w:p w:rsidR="00424593" w:rsidRDefault="00424593">
      <w:pPr>
        <w:pStyle w:val="ConsPlusTitle"/>
        <w:jc w:val="center"/>
      </w:pPr>
      <w:r>
        <w:lastRenderedPageBreak/>
        <w:t>ОБРАЩЕНИЙ ОБ ОПРЕДЕЛЕНИИ ЕДИНСТВЕННОГО ПОСТАВЩИКА</w:t>
      </w:r>
    </w:p>
    <w:p w:rsidR="00424593" w:rsidRDefault="00424593">
      <w:pPr>
        <w:pStyle w:val="ConsPlusTitle"/>
        <w:jc w:val="center"/>
      </w:pPr>
      <w:r>
        <w:t>(ПОДРЯДЧИКА, ИСПОЛНИТЕЛЯ) ТОВАРОВ, РАБОТ, УСЛУГ</w:t>
      </w:r>
    </w:p>
    <w:p w:rsidR="00424593" w:rsidRDefault="00424593">
      <w:pPr>
        <w:pStyle w:val="ConsPlusTitle"/>
        <w:jc w:val="center"/>
      </w:pPr>
      <w:r>
        <w:t>ПРИ ОСУЩЕСТВЛЕНИИ ИХ ЗАКУПОК ДЛЯ ГОСУДАРСТВЕННЫХ НУЖД</w:t>
      </w:r>
    </w:p>
    <w:p w:rsidR="00424593" w:rsidRDefault="004245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593" w:rsidRDefault="004245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4593" w:rsidRDefault="004245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4593" w:rsidRDefault="00424593">
            <w:pPr>
              <w:pStyle w:val="ConsPlusNormal"/>
              <w:jc w:val="center"/>
            </w:pPr>
            <w:r>
              <w:rPr>
                <w:color w:val="392C69"/>
              </w:rPr>
              <w:t>Список изменяющих документов</w:t>
            </w:r>
          </w:p>
          <w:p w:rsidR="00424593" w:rsidRDefault="00424593">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03.12.2021 N 2191)</w:t>
            </w:r>
          </w:p>
        </w:tc>
        <w:tc>
          <w:tcPr>
            <w:tcW w:w="113" w:type="dxa"/>
            <w:tcBorders>
              <w:top w:val="nil"/>
              <w:left w:val="nil"/>
              <w:bottom w:val="nil"/>
              <w:right w:val="nil"/>
            </w:tcBorders>
            <w:shd w:val="clear" w:color="auto" w:fill="F4F3F8"/>
            <w:tcMar>
              <w:top w:w="0" w:type="dxa"/>
              <w:left w:w="0" w:type="dxa"/>
              <w:bottom w:w="0" w:type="dxa"/>
              <w:right w:w="0" w:type="dxa"/>
            </w:tcMar>
          </w:tcPr>
          <w:p w:rsidR="00424593" w:rsidRDefault="00424593">
            <w:pPr>
              <w:spacing w:after="1" w:line="0" w:lineRule="atLeast"/>
            </w:pPr>
          </w:p>
        </w:tc>
      </w:tr>
    </w:tbl>
    <w:p w:rsidR="00424593" w:rsidRDefault="00424593">
      <w:pPr>
        <w:pStyle w:val="ConsPlusNormal"/>
        <w:jc w:val="both"/>
      </w:pPr>
    </w:p>
    <w:p w:rsidR="00424593" w:rsidRDefault="00424593">
      <w:pPr>
        <w:pStyle w:val="ConsPlusNormal"/>
        <w:ind w:firstLine="540"/>
        <w:jc w:val="both"/>
      </w:pPr>
      <w:r>
        <w:t>1. Настоящее Положение устанавливает порядок рассмотрения Правительством Российской Федерации обращений, содержащих предложение об определении единственного поставщика (подрядчика, исполнителя) товаров, работ, услуг при осуществлении их закупок для обеспечения государственных нужд (далее соответственно - обращение, единственный исполнитель).</w:t>
      </w:r>
    </w:p>
    <w:p w:rsidR="00424593" w:rsidRDefault="00424593">
      <w:pPr>
        <w:pStyle w:val="ConsPlusNormal"/>
        <w:spacing w:before="220"/>
        <w:ind w:firstLine="540"/>
        <w:jc w:val="both"/>
      </w:pPr>
      <w:r>
        <w:t>2. Настоящее Положение не распространяется на следующие случаи:</w:t>
      </w:r>
    </w:p>
    <w:p w:rsidR="00424593" w:rsidRDefault="00424593">
      <w:pPr>
        <w:pStyle w:val="ConsPlusNormal"/>
        <w:spacing w:before="220"/>
        <w:ind w:firstLine="540"/>
        <w:jc w:val="both"/>
      </w:pPr>
      <w:r>
        <w:t xml:space="preserve">определение единственного исполнителя при формировании и утверждении Правительством Российской Федерации государственного оборонного заказа в соответствии с Федеральным </w:t>
      </w:r>
      <w:hyperlink r:id="rId10" w:history="1">
        <w:r>
          <w:rPr>
            <w:color w:val="0000FF"/>
          </w:rPr>
          <w:t>законом</w:t>
        </w:r>
      </w:hyperlink>
      <w:r>
        <w:t xml:space="preserve"> "О государственном оборонном заказе";</w:t>
      </w:r>
    </w:p>
    <w:p w:rsidR="00424593" w:rsidRDefault="00424593">
      <w:pPr>
        <w:pStyle w:val="ConsPlusNormal"/>
        <w:spacing w:before="220"/>
        <w:ind w:firstLine="540"/>
        <w:jc w:val="both"/>
      </w:pPr>
      <w:proofErr w:type="gramStart"/>
      <w:r>
        <w:t xml:space="preserve">подготовка проектов правовых актов Правительства Российской Федерации, направленных на исполнение поручений Президента Российской Федерации, данных до утверждения </w:t>
      </w:r>
      <w:hyperlink r:id="rId11" w:history="1">
        <w:r>
          <w:rPr>
            <w:color w:val="0000FF"/>
          </w:rPr>
          <w:t>Порядка</w:t>
        </w:r>
      </w:hyperlink>
      <w:r>
        <w:t xml:space="preserve">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утвержденного Указом Президента Российской Федерации от 14 сентября 2020 г. N</w:t>
      </w:r>
      <w:proofErr w:type="gramEnd"/>
      <w:r>
        <w:t xml:space="preserve">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w:t>
      </w:r>
      <w:proofErr w:type="gramStart"/>
      <w:r>
        <w:t xml:space="preserve">При подготовке таких проектов актов представляются подготовленное в соответствии со </w:t>
      </w:r>
      <w:hyperlink r:id="rId12"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подписанное заказчиком обоснование цены контракта, а также информация, которая предусмотрена </w:t>
      </w:r>
      <w:hyperlink w:anchor="P46" w:history="1">
        <w:r>
          <w:rPr>
            <w:color w:val="0000FF"/>
          </w:rPr>
          <w:t>подпунктами "а"</w:t>
        </w:r>
      </w:hyperlink>
      <w:r>
        <w:t xml:space="preserve">, </w:t>
      </w:r>
      <w:hyperlink w:anchor="P49" w:history="1">
        <w:r>
          <w:rPr>
            <w:color w:val="0000FF"/>
          </w:rPr>
          <w:t>"г"</w:t>
        </w:r>
      </w:hyperlink>
      <w:r>
        <w:t xml:space="preserve"> - </w:t>
      </w:r>
      <w:hyperlink w:anchor="P56" w:history="1">
        <w:r>
          <w:rPr>
            <w:color w:val="0000FF"/>
          </w:rPr>
          <w:t>"л" пункта 3</w:t>
        </w:r>
      </w:hyperlink>
      <w:r>
        <w:t xml:space="preserve"> настоящего Положения.</w:t>
      </w:r>
      <w:proofErr w:type="gramEnd"/>
    </w:p>
    <w:p w:rsidR="00424593" w:rsidRDefault="00424593">
      <w:pPr>
        <w:pStyle w:val="ConsPlusNormal"/>
        <w:spacing w:before="220"/>
        <w:ind w:firstLine="540"/>
        <w:jc w:val="both"/>
      </w:pPr>
      <w:bookmarkStart w:id="1" w:name="P45"/>
      <w:bookmarkEnd w:id="1"/>
      <w:r>
        <w:t>3. В обращении, направляемом в Правительство Российской Федерации, указываются (содержатся):</w:t>
      </w:r>
    </w:p>
    <w:p w:rsidR="00424593" w:rsidRDefault="00424593">
      <w:pPr>
        <w:pStyle w:val="ConsPlusNormal"/>
        <w:spacing w:before="220"/>
        <w:ind w:firstLine="540"/>
        <w:jc w:val="both"/>
      </w:pPr>
      <w:bookmarkStart w:id="2" w:name="P46"/>
      <w:bookmarkEnd w:id="2"/>
      <w:r>
        <w:t>а) предмет государственного контракта и описание объекта закупки, включающие в себя функциональные, технические и качественные характеристики, эксплуатационные характеристики объекта закупки (при необходимости);</w:t>
      </w:r>
    </w:p>
    <w:p w:rsidR="00424593" w:rsidRDefault="00424593">
      <w:pPr>
        <w:pStyle w:val="ConsPlusNormal"/>
        <w:spacing w:before="220"/>
        <w:ind w:firstLine="540"/>
        <w:jc w:val="both"/>
      </w:pPr>
      <w:bookmarkStart w:id="3" w:name="P47"/>
      <w:bookmarkEnd w:id="3"/>
      <w:r>
        <w:t xml:space="preserve">б) экономическое и (или) технологическое обоснование нецелесообразности осуществления закупки с использованием конкурентных способов определения поставщиков (подрядчиков, исполнителей), за исключением случаев, предусмотренных </w:t>
      </w:r>
      <w:hyperlink w:anchor="P61" w:history="1">
        <w:r>
          <w:rPr>
            <w:color w:val="0000FF"/>
          </w:rPr>
          <w:t>пунктом 8</w:t>
        </w:r>
      </w:hyperlink>
      <w:r>
        <w:t xml:space="preserve"> настоящего Положения;</w:t>
      </w:r>
    </w:p>
    <w:p w:rsidR="00424593" w:rsidRDefault="00424593">
      <w:pPr>
        <w:pStyle w:val="ConsPlusNormal"/>
        <w:spacing w:before="220"/>
        <w:ind w:firstLine="540"/>
        <w:jc w:val="both"/>
      </w:pPr>
      <w:bookmarkStart w:id="4" w:name="P48"/>
      <w:bookmarkEnd w:id="4"/>
      <w:r>
        <w:t xml:space="preserve">в) финансово-экономическое обоснование предложения об определении единственного исполнителя, за исключением случаев, предусмотренных </w:t>
      </w:r>
      <w:hyperlink w:anchor="P61" w:history="1">
        <w:r>
          <w:rPr>
            <w:color w:val="0000FF"/>
          </w:rPr>
          <w:t>пунктом 8</w:t>
        </w:r>
      </w:hyperlink>
      <w:r>
        <w:t xml:space="preserve"> настоящего Положения;</w:t>
      </w:r>
    </w:p>
    <w:p w:rsidR="00424593" w:rsidRDefault="00424593">
      <w:pPr>
        <w:pStyle w:val="ConsPlusNormal"/>
        <w:spacing w:before="220"/>
        <w:ind w:firstLine="540"/>
        <w:jc w:val="both"/>
      </w:pPr>
      <w:bookmarkStart w:id="5" w:name="P49"/>
      <w:bookmarkEnd w:id="5"/>
      <w:r>
        <w:t>г) наименование заказчика;</w:t>
      </w:r>
    </w:p>
    <w:p w:rsidR="00424593" w:rsidRDefault="00424593">
      <w:pPr>
        <w:pStyle w:val="ConsPlusNormal"/>
        <w:spacing w:before="220"/>
        <w:ind w:firstLine="540"/>
        <w:jc w:val="both"/>
      </w:pPr>
      <w:r>
        <w:t>д) информация о предполагаемом единственном исполнителе, включая его наименование, идентификационный номер налогоплательщика, обоснование выбора такого исполнителя;</w:t>
      </w:r>
    </w:p>
    <w:p w:rsidR="00424593" w:rsidRDefault="00424593">
      <w:pPr>
        <w:pStyle w:val="ConsPlusNormal"/>
        <w:spacing w:before="220"/>
        <w:ind w:firstLine="540"/>
        <w:jc w:val="both"/>
      </w:pPr>
      <w:r>
        <w:t>е) обоснование предполагаемого срока осуществления закупки у единственного исполнителя;</w:t>
      </w:r>
    </w:p>
    <w:p w:rsidR="00424593" w:rsidRDefault="00424593">
      <w:pPr>
        <w:pStyle w:val="ConsPlusNormal"/>
        <w:spacing w:before="220"/>
        <w:ind w:firstLine="540"/>
        <w:jc w:val="both"/>
      </w:pPr>
      <w:r>
        <w:lastRenderedPageBreak/>
        <w:t xml:space="preserve">ж) результаты проведенной заказчиком проверки соответствия предполагаемого единственного исполнителя требованиям Федерального </w:t>
      </w:r>
      <w:hyperlink r:id="rId13" w:history="1">
        <w:r>
          <w:rPr>
            <w:color w:val="0000FF"/>
          </w:rPr>
          <w:t>закона</w:t>
        </w:r>
      </w:hyperlink>
      <w:r>
        <w:t xml:space="preserve">, в том числе требованиям </w:t>
      </w:r>
      <w:hyperlink r:id="rId14" w:history="1">
        <w:r>
          <w:rPr>
            <w:color w:val="0000FF"/>
          </w:rPr>
          <w:t>статьи 31</w:t>
        </w:r>
      </w:hyperlink>
      <w:r>
        <w:t xml:space="preserve"> Федерального закона;</w:t>
      </w:r>
    </w:p>
    <w:p w:rsidR="00424593" w:rsidRDefault="00424593">
      <w:pPr>
        <w:pStyle w:val="ConsPlusNormal"/>
        <w:spacing w:before="220"/>
        <w:ind w:firstLine="540"/>
        <w:jc w:val="both"/>
      </w:pPr>
      <w:r>
        <w:t xml:space="preserve">з) информация об исполнении предполагаемым единственным исполнителем своих обязательств по государственному контракту лично или с привлечением к его исполнению субподрядчиков, соисполнителей и обоснование необходимости их привлечения, а также требование к объему исполнения этим исполнителем своих обязательств по такому </w:t>
      </w:r>
      <w:proofErr w:type="gramStart"/>
      <w:r>
        <w:t>контракту</w:t>
      </w:r>
      <w:proofErr w:type="gramEnd"/>
      <w:r>
        <w:t xml:space="preserve"> лично, установленному в виде процента от цены заключаемого с ним государственного контракта, в случае привлечения к его исполнению субподрядчиков, соисполнителей;</w:t>
      </w:r>
    </w:p>
    <w:p w:rsidR="00424593" w:rsidRDefault="00424593">
      <w:pPr>
        <w:pStyle w:val="ConsPlusNormal"/>
        <w:spacing w:before="220"/>
        <w:ind w:firstLine="540"/>
        <w:jc w:val="both"/>
      </w:pPr>
      <w:r>
        <w:t>и) информация об установлении требования к обеспечению исполнения государственного контракта или обоснование нецелесообразности установления такого требования;</w:t>
      </w:r>
    </w:p>
    <w:p w:rsidR="00424593" w:rsidRDefault="00424593">
      <w:pPr>
        <w:pStyle w:val="ConsPlusNormal"/>
        <w:spacing w:before="220"/>
        <w:ind w:firstLine="540"/>
        <w:jc w:val="both"/>
      </w:pPr>
      <w:r>
        <w:t>к) информация об источниках финансирования закупки;</w:t>
      </w:r>
    </w:p>
    <w:p w:rsidR="00424593" w:rsidRDefault="00424593">
      <w:pPr>
        <w:pStyle w:val="ConsPlusNormal"/>
        <w:spacing w:before="220"/>
        <w:ind w:firstLine="540"/>
        <w:jc w:val="both"/>
      </w:pPr>
      <w:bookmarkStart w:id="6" w:name="P56"/>
      <w:bookmarkEnd w:id="6"/>
      <w:proofErr w:type="gramStart"/>
      <w:r>
        <w:t xml:space="preserve">л) информация о соответствии предполагаемого единственного исполнителя критериям, предъявляемым к единственным исполнителям при осуществлении закупок лекарственных препаратов для медицинского применения, а также информация о соответствии лекарственных препаратов для медицинского применения критериям отбора таких препаратов, устанавливаемым Правительством Российской Федерации в целях реализации </w:t>
      </w:r>
      <w:hyperlink r:id="rId15" w:history="1">
        <w:r>
          <w:rPr>
            <w:color w:val="0000FF"/>
          </w:rPr>
          <w:t>Порядка</w:t>
        </w:r>
      </w:hyperlink>
      <w:r>
        <w:t xml:space="preserve">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w:t>
      </w:r>
      <w:proofErr w:type="gramEnd"/>
      <w:r>
        <w:t xml:space="preserve"> </w:t>
      </w:r>
      <w:proofErr w:type="gramStart"/>
      <w:r>
        <w:t>поставщика (подрядчика, исполнителя) товаров, работ, услуг при осуществлении их закупок для государственных нужд, утвержденного Указом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w:t>
      </w:r>
      <w:proofErr w:type="gramEnd"/>
    </w:p>
    <w:p w:rsidR="00424593" w:rsidRDefault="00424593">
      <w:pPr>
        <w:pStyle w:val="ConsPlusNormal"/>
        <w:spacing w:before="220"/>
        <w:ind w:firstLine="540"/>
        <w:jc w:val="both"/>
      </w:pPr>
      <w:r>
        <w:t xml:space="preserve">4. К обращению, направляемому в Правительство Российской Федерации, прилагаются заключения, предусмотренные </w:t>
      </w:r>
      <w:hyperlink w:anchor="P63" w:history="1">
        <w:r>
          <w:rPr>
            <w:color w:val="0000FF"/>
          </w:rPr>
          <w:t>пунктом 10</w:t>
        </w:r>
      </w:hyperlink>
      <w:r>
        <w:t xml:space="preserve"> настоящего Положения, за исключением случаев, предусмотренных </w:t>
      </w:r>
      <w:hyperlink w:anchor="P69" w:history="1">
        <w:r>
          <w:rPr>
            <w:color w:val="0000FF"/>
          </w:rPr>
          <w:t>пунктами 11</w:t>
        </w:r>
      </w:hyperlink>
      <w:r>
        <w:t xml:space="preserve"> и </w:t>
      </w:r>
      <w:hyperlink w:anchor="P70" w:history="1">
        <w:r>
          <w:rPr>
            <w:color w:val="0000FF"/>
          </w:rPr>
          <w:t>12</w:t>
        </w:r>
      </w:hyperlink>
      <w:r>
        <w:t xml:space="preserve"> настоящего Положения.</w:t>
      </w:r>
    </w:p>
    <w:p w:rsidR="00424593" w:rsidRDefault="00424593">
      <w:pPr>
        <w:pStyle w:val="ConsPlusNormal"/>
        <w:spacing w:before="220"/>
        <w:ind w:firstLine="540"/>
        <w:jc w:val="both"/>
      </w:pPr>
      <w:bookmarkStart w:id="7" w:name="P58"/>
      <w:bookmarkEnd w:id="7"/>
      <w:r>
        <w:t xml:space="preserve">5. К обращению, предусматривающему издание правового акта Президента Российской Федерации об определении единственного исполнителя, прилагается подготовленное в соответствии со </w:t>
      </w:r>
      <w:hyperlink r:id="rId16" w:history="1">
        <w:r>
          <w:rPr>
            <w:color w:val="0000FF"/>
          </w:rPr>
          <w:t>статьей 22</w:t>
        </w:r>
      </w:hyperlink>
      <w:r>
        <w:t xml:space="preserve"> Федерального закона и подписанное заказчиком обоснование цены государственного контракта, заключаемого с единственным исполнителем.</w:t>
      </w:r>
    </w:p>
    <w:p w:rsidR="00424593" w:rsidRDefault="00424593">
      <w:pPr>
        <w:pStyle w:val="ConsPlusNormal"/>
        <w:spacing w:before="220"/>
        <w:ind w:firstLine="540"/>
        <w:jc w:val="both"/>
      </w:pPr>
      <w:r>
        <w:t xml:space="preserve">6. Обращение, не соответствующее требованиям, предусмотренным </w:t>
      </w:r>
      <w:hyperlink w:anchor="P45" w:history="1">
        <w:r>
          <w:rPr>
            <w:color w:val="0000FF"/>
          </w:rPr>
          <w:t>пунктами 3</w:t>
        </w:r>
      </w:hyperlink>
      <w:r>
        <w:t xml:space="preserve"> - </w:t>
      </w:r>
      <w:hyperlink w:anchor="P58" w:history="1">
        <w:r>
          <w:rPr>
            <w:color w:val="0000FF"/>
          </w:rPr>
          <w:t>5</w:t>
        </w:r>
      </w:hyperlink>
      <w:r>
        <w:t xml:space="preserve"> настоящего Положения, подлежит возврату Аппаратом Правительства Российской Федерации, за исключением случаев, если оно поступило в соответствии с указанием Президента Российской Федерации.</w:t>
      </w:r>
    </w:p>
    <w:p w:rsidR="00424593" w:rsidRDefault="00424593">
      <w:pPr>
        <w:pStyle w:val="ConsPlusNormal"/>
        <w:spacing w:before="220"/>
        <w:ind w:firstLine="540"/>
        <w:jc w:val="both"/>
      </w:pPr>
      <w:r>
        <w:t xml:space="preserve">7. На поступившее обращение об определении единственного исполнителя, за исключением случаев, предусмотренных </w:t>
      </w:r>
      <w:hyperlink w:anchor="P61" w:history="1">
        <w:r>
          <w:rPr>
            <w:color w:val="0000FF"/>
          </w:rPr>
          <w:t>пунктом 8</w:t>
        </w:r>
      </w:hyperlink>
      <w:r>
        <w:t xml:space="preserve"> настоящего Положения, подготавливается экспертное заключение Правительства Российской Федерации (далее - экспертное заключение) по форме согласно </w:t>
      </w:r>
      <w:hyperlink w:anchor="P94" w:history="1">
        <w:r>
          <w:rPr>
            <w:color w:val="0000FF"/>
          </w:rPr>
          <w:t>приложению</w:t>
        </w:r>
      </w:hyperlink>
      <w:r>
        <w:t>.</w:t>
      </w:r>
    </w:p>
    <w:p w:rsidR="00424593" w:rsidRDefault="00424593">
      <w:pPr>
        <w:pStyle w:val="ConsPlusNormal"/>
        <w:spacing w:before="220"/>
        <w:ind w:firstLine="540"/>
        <w:jc w:val="both"/>
      </w:pPr>
      <w:bookmarkStart w:id="8" w:name="P61"/>
      <w:bookmarkEnd w:id="8"/>
      <w:r>
        <w:t xml:space="preserve">8. </w:t>
      </w:r>
      <w:proofErr w:type="gramStart"/>
      <w:r>
        <w:t xml:space="preserve">Требования </w:t>
      </w:r>
      <w:hyperlink w:anchor="P47" w:history="1">
        <w:r>
          <w:rPr>
            <w:color w:val="0000FF"/>
          </w:rPr>
          <w:t>подпунктов "б"</w:t>
        </w:r>
      </w:hyperlink>
      <w:r>
        <w:t xml:space="preserve"> и </w:t>
      </w:r>
      <w:hyperlink w:anchor="P48" w:history="1">
        <w:r>
          <w:rPr>
            <w:color w:val="0000FF"/>
          </w:rPr>
          <w:t>"в" пункта 3</w:t>
        </w:r>
      </w:hyperlink>
      <w:r>
        <w:t xml:space="preserve"> и </w:t>
      </w:r>
      <w:hyperlink w:anchor="P58" w:history="1">
        <w:r>
          <w:rPr>
            <w:color w:val="0000FF"/>
          </w:rPr>
          <w:t>пункта 5</w:t>
        </w:r>
      </w:hyperlink>
      <w:r>
        <w:t xml:space="preserve"> настоящего Положения не применяются в случаях осуществления закупок в целях проведения мероприятий с участием Президента Российской Федерации, а также мероприятий,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и делегаций иностранных государств в Российскую Федерацию.</w:t>
      </w:r>
      <w:proofErr w:type="gramEnd"/>
    </w:p>
    <w:p w:rsidR="00424593" w:rsidRDefault="00424593">
      <w:pPr>
        <w:pStyle w:val="ConsPlusNormal"/>
        <w:spacing w:before="220"/>
        <w:ind w:firstLine="540"/>
        <w:jc w:val="both"/>
      </w:pPr>
      <w:r>
        <w:lastRenderedPageBreak/>
        <w:t xml:space="preserve">9. Экспертное </w:t>
      </w:r>
      <w:hyperlink w:anchor="P94" w:history="1">
        <w:r>
          <w:rPr>
            <w:color w:val="0000FF"/>
          </w:rPr>
          <w:t>заключение</w:t>
        </w:r>
      </w:hyperlink>
      <w:r>
        <w:t xml:space="preserve"> должно содержать оценку соответствия обращения об определении единственного исполнителя положениям Федерального </w:t>
      </w:r>
      <w:hyperlink r:id="rId17" w:history="1">
        <w:r>
          <w:rPr>
            <w:color w:val="0000FF"/>
          </w:rPr>
          <w:t>закона</w:t>
        </w:r>
      </w:hyperlink>
      <w:r>
        <w:t xml:space="preserve"> и вывод о целесообразности (нецелесообразности) осуществления закупок без использования конкурентных способов определения поставщиков (подрядчиков, исполнителей).</w:t>
      </w:r>
    </w:p>
    <w:p w:rsidR="00424593" w:rsidRDefault="00424593">
      <w:pPr>
        <w:pStyle w:val="ConsPlusNormal"/>
        <w:spacing w:before="220"/>
        <w:ind w:firstLine="540"/>
        <w:jc w:val="both"/>
      </w:pPr>
      <w:bookmarkStart w:id="9" w:name="P63"/>
      <w:bookmarkEnd w:id="9"/>
      <w:r>
        <w:t xml:space="preserve">10. Экспертное </w:t>
      </w:r>
      <w:hyperlink w:anchor="P94" w:history="1">
        <w:r>
          <w:rPr>
            <w:color w:val="0000FF"/>
          </w:rPr>
          <w:t>заключение</w:t>
        </w:r>
      </w:hyperlink>
      <w:r>
        <w:t xml:space="preserve"> </w:t>
      </w:r>
      <w:proofErr w:type="gramStart"/>
      <w:r>
        <w:t>составляется</w:t>
      </w:r>
      <w:proofErr w:type="gramEnd"/>
      <w:r>
        <w:t xml:space="preserve"> в том числе на основании:</w:t>
      </w:r>
    </w:p>
    <w:p w:rsidR="00424593" w:rsidRDefault="00424593">
      <w:pPr>
        <w:pStyle w:val="ConsPlusNormal"/>
        <w:spacing w:before="220"/>
        <w:ind w:firstLine="540"/>
        <w:jc w:val="both"/>
      </w:pPr>
      <w:proofErr w:type="gramStart"/>
      <w:r>
        <w:t xml:space="preserve">а) заключения Министерства финансов Российской Федерации о соответствии объекта закупки и обоснования цены государственного контракта, заключаемого с единственным исполнителем (при наличии такого обоснования), требованиям Федерального </w:t>
      </w:r>
      <w:hyperlink r:id="rId18" w:history="1">
        <w:r>
          <w:rPr>
            <w:color w:val="0000FF"/>
          </w:rPr>
          <w:t>закона</w:t>
        </w:r>
      </w:hyperlink>
      <w:r>
        <w:t>, а также по иным вопросам, отнесенным к компетенции указанного федерального органа исполнительной власти в сферах бюджетной деятельности и осуществления закупок товаров, работ, услуг для обеспечения государственных и муниципальных нужд;</w:t>
      </w:r>
      <w:proofErr w:type="gramEnd"/>
    </w:p>
    <w:p w:rsidR="00424593" w:rsidRDefault="00424593">
      <w:pPr>
        <w:pStyle w:val="ConsPlusNormal"/>
        <w:spacing w:before="220"/>
        <w:ind w:firstLine="540"/>
        <w:jc w:val="both"/>
      </w:pPr>
      <w:proofErr w:type="gramStart"/>
      <w:r>
        <w:t xml:space="preserve">б) заключения Министерства экономического развития Российской Федерации о соответствии предложения об определении единственного исполнителя положениям </w:t>
      </w:r>
      <w:hyperlink r:id="rId19" w:history="1">
        <w:r>
          <w:rPr>
            <w:color w:val="0000FF"/>
          </w:rPr>
          <w:t>Договора</w:t>
        </w:r>
      </w:hyperlink>
      <w:r>
        <w:t xml:space="preserve"> о Евразийском экономическом союзе от 29 мая 2014 г. по результатам оценки эффективности осуществления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 а также оценки реализации</w:t>
      </w:r>
      <w:proofErr w:type="gramEnd"/>
      <w:r>
        <w:t xml:space="preserve"> государственных программ Российской Федерации, федеральных целевых программ, национальных проектов, инвестиционных проектов и иных приоритетных проектов;</w:t>
      </w:r>
    </w:p>
    <w:p w:rsidR="00424593" w:rsidRDefault="00424593">
      <w:pPr>
        <w:pStyle w:val="ConsPlusNormal"/>
        <w:spacing w:before="220"/>
        <w:ind w:firstLine="540"/>
        <w:jc w:val="both"/>
      </w:pPr>
      <w:proofErr w:type="gramStart"/>
      <w:r>
        <w:t>в) заключения Федеральной антимонопольной службы по результатам оценки перспективы изменения состояния конкуренции на товарном рынке вследствие принятия решения об осуществлении закупки у единственного исполнителя, а также по иным вопросам, отнесенным к компетенции указанного федерального органа исполнительной власти в сферах антимонопольного законодательства Российской Федерации и осуществления закупок товаров, работ, услуг для обеспечения государственных и муниципальных нужд;</w:t>
      </w:r>
      <w:proofErr w:type="gramEnd"/>
    </w:p>
    <w:p w:rsidR="00424593" w:rsidRDefault="00424593">
      <w:pPr>
        <w:pStyle w:val="ConsPlusNormal"/>
        <w:spacing w:before="220"/>
        <w:ind w:firstLine="540"/>
        <w:jc w:val="both"/>
      </w:pPr>
      <w:proofErr w:type="gramStart"/>
      <w:r>
        <w:t xml:space="preserve">г) заключения Министерства промышленности и торговли Российской Федерации о наличии (отсутствии) сведений об указанных (при наличии) в соответствии с </w:t>
      </w:r>
      <w:hyperlink w:anchor="P46" w:history="1">
        <w:r>
          <w:rPr>
            <w:color w:val="0000FF"/>
          </w:rPr>
          <w:t>подпунктом "а" пункта 3</w:t>
        </w:r>
      </w:hyperlink>
      <w:r>
        <w:t xml:space="preserve"> настоящего Положения в предмете государственного контракта и (или) описании объекта закупки закупаемых товарах (в том числе товарах, поставляемых при выполнении закупаемых работ, оказании закупаемых услуг) в реестре промышленной продукции, произведенной на территории Российской Федерации, в едином реестре</w:t>
      </w:r>
      <w:proofErr w:type="gramEnd"/>
      <w:r>
        <w:t xml:space="preserve"> российской радиоэлектронной продукции, евразийском реестре промышленных товаров государств - членов Евразийского экономического союза.</w:t>
      </w:r>
    </w:p>
    <w:p w:rsidR="00424593" w:rsidRDefault="00424593">
      <w:pPr>
        <w:pStyle w:val="ConsPlusNormal"/>
        <w:jc w:val="both"/>
      </w:pPr>
      <w:r>
        <w:t xml:space="preserve">(пп. "г" введен </w:t>
      </w:r>
      <w:hyperlink r:id="rId20" w:history="1">
        <w:r>
          <w:rPr>
            <w:color w:val="0000FF"/>
          </w:rPr>
          <w:t>Постановлением</w:t>
        </w:r>
      </w:hyperlink>
      <w:r>
        <w:t xml:space="preserve"> Правительства РФ от 03.12.2021 N 2191)</w:t>
      </w:r>
    </w:p>
    <w:p w:rsidR="00424593" w:rsidRDefault="00424593">
      <w:pPr>
        <w:pStyle w:val="ConsPlusNormal"/>
        <w:spacing w:before="220"/>
        <w:ind w:firstLine="540"/>
        <w:jc w:val="both"/>
      </w:pPr>
      <w:bookmarkStart w:id="10" w:name="P69"/>
      <w:bookmarkEnd w:id="10"/>
      <w:r>
        <w:t xml:space="preserve">11. </w:t>
      </w:r>
      <w:proofErr w:type="gramStart"/>
      <w:r>
        <w:t xml:space="preserve">В случае поступления на основании указания Президента Российской Федерации (в том числе из Администрации Президента Российской Федерации) обращения, не соответствующего требованиям, указанным в </w:t>
      </w:r>
      <w:hyperlink w:anchor="P45" w:history="1">
        <w:r>
          <w:rPr>
            <w:color w:val="0000FF"/>
          </w:rPr>
          <w:t>пунктах 3</w:t>
        </w:r>
      </w:hyperlink>
      <w:r>
        <w:t xml:space="preserve"> и </w:t>
      </w:r>
      <w:hyperlink w:anchor="P58" w:history="1">
        <w:r>
          <w:rPr>
            <w:color w:val="0000FF"/>
          </w:rPr>
          <w:t>5</w:t>
        </w:r>
      </w:hyperlink>
      <w:r>
        <w:t xml:space="preserve"> настоящего Положения, такое обращение подлежит направлению для получения необходимых документов (информации) и (или) заключений в 2-дневный срок в заинтересованные федеральные органы исполнительной власти, включая названные в </w:t>
      </w:r>
      <w:hyperlink w:anchor="P63" w:history="1">
        <w:r>
          <w:rPr>
            <w:color w:val="0000FF"/>
          </w:rPr>
          <w:t>пункте 10</w:t>
        </w:r>
      </w:hyperlink>
      <w:r>
        <w:t xml:space="preserve"> настоящего Положения.</w:t>
      </w:r>
      <w:proofErr w:type="gramEnd"/>
    </w:p>
    <w:p w:rsidR="00424593" w:rsidRDefault="00424593">
      <w:pPr>
        <w:pStyle w:val="ConsPlusNormal"/>
        <w:spacing w:before="220"/>
        <w:ind w:firstLine="540"/>
        <w:jc w:val="both"/>
      </w:pPr>
      <w:bookmarkStart w:id="11" w:name="P70"/>
      <w:bookmarkEnd w:id="11"/>
      <w:r>
        <w:t xml:space="preserve">12. При поступлении из Администрации Президента Российской Федерации обращения, соответствующего требованиям, указанным в </w:t>
      </w:r>
      <w:hyperlink w:anchor="P45" w:history="1">
        <w:r>
          <w:rPr>
            <w:color w:val="0000FF"/>
          </w:rPr>
          <w:t>пунктах 3</w:t>
        </w:r>
      </w:hyperlink>
      <w:r>
        <w:t xml:space="preserve"> и </w:t>
      </w:r>
      <w:hyperlink w:anchor="P58" w:history="1">
        <w:r>
          <w:rPr>
            <w:color w:val="0000FF"/>
          </w:rPr>
          <w:t>5</w:t>
        </w:r>
      </w:hyperlink>
      <w:r>
        <w:t xml:space="preserve"> настоящего Положения, такое обращение подлежит направлению для представления заключений в срок, установленный в </w:t>
      </w:r>
      <w:hyperlink w:anchor="P69" w:history="1">
        <w:r>
          <w:rPr>
            <w:color w:val="0000FF"/>
          </w:rPr>
          <w:t>пункте 11</w:t>
        </w:r>
      </w:hyperlink>
      <w:r>
        <w:t xml:space="preserve"> настоящего Положения, в заинтересованные федеральные органы исполнительной власти, включая названные в </w:t>
      </w:r>
      <w:hyperlink w:anchor="P63" w:history="1">
        <w:r>
          <w:rPr>
            <w:color w:val="0000FF"/>
          </w:rPr>
          <w:t>пункте 10</w:t>
        </w:r>
      </w:hyperlink>
      <w:r>
        <w:t xml:space="preserve"> настоящего Положения.</w:t>
      </w:r>
    </w:p>
    <w:p w:rsidR="00424593" w:rsidRDefault="00424593">
      <w:pPr>
        <w:pStyle w:val="ConsPlusNormal"/>
        <w:spacing w:before="220"/>
        <w:ind w:firstLine="540"/>
        <w:jc w:val="both"/>
      </w:pPr>
      <w:bookmarkStart w:id="12" w:name="P71"/>
      <w:bookmarkEnd w:id="12"/>
      <w:r>
        <w:t xml:space="preserve">13. </w:t>
      </w:r>
      <w:proofErr w:type="gramStart"/>
      <w:r>
        <w:t xml:space="preserve">Федеральные органы исполнительной власти, которым поступил запрос о представлении </w:t>
      </w:r>
      <w:r>
        <w:lastRenderedPageBreak/>
        <w:t xml:space="preserve">документов (информации) и заключений, указанных в </w:t>
      </w:r>
      <w:hyperlink w:anchor="P45" w:history="1">
        <w:r>
          <w:rPr>
            <w:color w:val="0000FF"/>
          </w:rPr>
          <w:t>пунктах 3</w:t>
        </w:r>
      </w:hyperlink>
      <w:r>
        <w:t xml:space="preserve"> - </w:t>
      </w:r>
      <w:hyperlink w:anchor="P58" w:history="1">
        <w:r>
          <w:rPr>
            <w:color w:val="0000FF"/>
          </w:rPr>
          <w:t>5</w:t>
        </w:r>
      </w:hyperlink>
      <w:r>
        <w:t xml:space="preserve"> настоящего Положения, представляют такие документы (информацию) и заключения в срок, не превышающий 10 рабочих дней, если иной срок не установлен поручением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или структурным подразделением Аппарата Правительства Российской</w:t>
      </w:r>
      <w:proofErr w:type="gramEnd"/>
      <w:r>
        <w:t xml:space="preserve"> Федерации.</w:t>
      </w:r>
    </w:p>
    <w:p w:rsidR="00424593" w:rsidRDefault="00424593">
      <w:pPr>
        <w:pStyle w:val="ConsPlusNormal"/>
        <w:spacing w:before="220"/>
        <w:ind w:firstLine="540"/>
        <w:jc w:val="both"/>
      </w:pPr>
      <w:r>
        <w:t xml:space="preserve">14. При наличии у федеральных органов исполнительной власти, указанных в </w:t>
      </w:r>
      <w:hyperlink w:anchor="P71" w:history="1">
        <w:r>
          <w:rPr>
            <w:color w:val="0000FF"/>
          </w:rPr>
          <w:t>пункте 13</w:t>
        </w:r>
      </w:hyperlink>
      <w:r>
        <w:t xml:space="preserve"> настоящего Положения, замечаний по обращению указанные замечания отражаются в заключениях таких федеральных органов исполнительной власти.</w:t>
      </w:r>
    </w:p>
    <w:p w:rsidR="00424593" w:rsidRDefault="00424593">
      <w:pPr>
        <w:pStyle w:val="ConsPlusNormal"/>
        <w:spacing w:before="220"/>
        <w:ind w:firstLine="540"/>
        <w:jc w:val="both"/>
      </w:pPr>
      <w:r>
        <w:t xml:space="preserve">15. </w:t>
      </w:r>
      <w:proofErr w:type="gramStart"/>
      <w:r>
        <w:t xml:space="preserve">По результатам рассмотрения обращения и предусмотренных </w:t>
      </w:r>
      <w:hyperlink w:anchor="P71" w:history="1">
        <w:r>
          <w:rPr>
            <w:color w:val="0000FF"/>
          </w:rPr>
          <w:t>пунктом 13</w:t>
        </w:r>
      </w:hyperlink>
      <w:r>
        <w:t xml:space="preserve"> настоящего Положения заключений принимается решение о соответствии такого обращения требованиям законодательства Российской Федерации и о целесообразности осуществления закупок без использования конкурентных способов определения поставщика (подрядчика, исполнителя), либо решение о несоответствии такого обращения требованиям законодательства Российской Федерации и (или) о нецелесообразности осуществления закупок без использования конкурентных способов определения поставщика (подрядчика, исполнителя), либо решение</w:t>
      </w:r>
      <w:proofErr w:type="gramEnd"/>
      <w:r>
        <w:t xml:space="preserve"> о необходимости доработки рассмотренного обращения.</w:t>
      </w:r>
    </w:p>
    <w:p w:rsidR="00424593" w:rsidRDefault="00424593">
      <w:pPr>
        <w:pStyle w:val="ConsPlusNormal"/>
        <w:spacing w:before="220"/>
        <w:ind w:firstLine="540"/>
        <w:jc w:val="both"/>
      </w:pPr>
      <w:r>
        <w:t xml:space="preserve">16. </w:t>
      </w:r>
      <w:proofErr w:type="gramStart"/>
      <w:r>
        <w:t xml:space="preserve">В случае принятия решения о соответствии обращения (за исключением обращения, предусмотренного </w:t>
      </w:r>
      <w:hyperlink w:anchor="P69" w:history="1">
        <w:r>
          <w:rPr>
            <w:color w:val="0000FF"/>
          </w:rPr>
          <w:t>пунктом 11</w:t>
        </w:r>
      </w:hyperlink>
      <w:r>
        <w:t xml:space="preserve"> или </w:t>
      </w:r>
      <w:hyperlink w:anchor="P70" w:history="1">
        <w:r>
          <w:rPr>
            <w:color w:val="0000FF"/>
          </w:rPr>
          <w:t>пунктом 12</w:t>
        </w:r>
      </w:hyperlink>
      <w:r>
        <w:t xml:space="preserve"> настоящего Положения) требованиям законодательства Российской Федерации и о целесообразности осуществления закупок без использования конкурентных способов определения поставщика (подрядчика, исполнителя) Правительство Российской Федерации направляет Президенту Российской Федерации подписанное Председателем Правительства Российской Федерации, Первым заместителем Председателя Правительства Российской Федерации, Заместителем Председателя Правительства Российской Федерации (в соответствии</w:t>
      </w:r>
      <w:proofErr w:type="gramEnd"/>
      <w:r>
        <w:t xml:space="preserve"> с распределением обязанностей) предложение об определении единственного исполнителя, содержащее документы (информацию), предусмотренные </w:t>
      </w:r>
      <w:hyperlink w:anchor="P45" w:history="1">
        <w:r>
          <w:rPr>
            <w:color w:val="0000FF"/>
          </w:rPr>
          <w:t>пунктом 3</w:t>
        </w:r>
      </w:hyperlink>
      <w:r>
        <w:t xml:space="preserve"> и (при необходимости) </w:t>
      </w:r>
      <w:hyperlink w:anchor="P58" w:history="1">
        <w:r>
          <w:rPr>
            <w:color w:val="0000FF"/>
          </w:rPr>
          <w:t>пунктом 5</w:t>
        </w:r>
      </w:hyperlink>
      <w:r>
        <w:t xml:space="preserve"> настоящего Положения, а также экспертное </w:t>
      </w:r>
      <w:hyperlink w:anchor="P94" w:history="1">
        <w:r>
          <w:rPr>
            <w:color w:val="0000FF"/>
          </w:rPr>
          <w:t>заключение</w:t>
        </w:r>
      </w:hyperlink>
      <w:r>
        <w:t>.</w:t>
      </w:r>
    </w:p>
    <w:p w:rsidR="00424593" w:rsidRDefault="00424593">
      <w:pPr>
        <w:pStyle w:val="ConsPlusNormal"/>
        <w:spacing w:before="220"/>
        <w:ind w:firstLine="540"/>
        <w:jc w:val="both"/>
      </w:pPr>
      <w:r>
        <w:t xml:space="preserve">17. По итогам рассмотрения обращения, указанного в </w:t>
      </w:r>
      <w:hyperlink w:anchor="P69" w:history="1">
        <w:r>
          <w:rPr>
            <w:color w:val="0000FF"/>
          </w:rPr>
          <w:t>пункте 11</w:t>
        </w:r>
      </w:hyperlink>
      <w:r>
        <w:t xml:space="preserve"> настоящего Положения, и заключений, предусмотренных </w:t>
      </w:r>
      <w:hyperlink w:anchor="P63" w:history="1">
        <w:r>
          <w:rPr>
            <w:color w:val="0000FF"/>
          </w:rPr>
          <w:t>пунктом 10</w:t>
        </w:r>
      </w:hyperlink>
      <w:r>
        <w:t xml:space="preserve"> настоящего Положения, в Администрацию Президента Российской Федерации для доклада Президенту Российской Федерации направляются документы (информация), предусмотренные </w:t>
      </w:r>
      <w:hyperlink w:anchor="P45" w:history="1">
        <w:r>
          <w:rPr>
            <w:color w:val="0000FF"/>
          </w:rPr>
          <w:t>пунктом 3</w:t>
        </w:r>
      </w:hyperlink>
      <w:r>
        <w:t xml:space="preserve"> и (при необходимости) </w:t>
      </w:r>
      <w:hyperlink w:anchor="P58" w:history="1">
        <w:r>
          <w:rPr>
            <w:color w:val="0000FF"/>
          </w:rPr>
          <w:t>пунктом 5</w:t>
        </w:r>
      </w:hyperlink>
      <w:r>
        <w:t xml:space="preserve"> настоящего Положения, а также экспертное </w:t>
      </w:r>
      <w:hyperlink w:anchor="P94" w:history="1">
        <w:r>
          <w:rPr>
            <w:color w:val="0000FF"/>
          </w:rPr>
          <w:t>заключение</w:t>
        </w:r>
      </w:hyperlink>
      <w:r>
        <w:t>.</w:t>
      </w:r>
    </w:p>
    <w:p w:rsidR="00424593" w:rsidRDefault="00424593">
      <w:pPr>
        <w:pStyle w:val="ConsPlusNormal"/>
        <w:spacing w:before="220"/>
        <w:ind w:firstLine="540"/>
        <w:jc w:val="both"/>
      </w:pPr>
      <w:r>
        <w:t xml:space="preserve">18. По итогам рассмотрения обращения, указанного в </w:t>
      </w:r>
      <w:hyperlink w:anchor="P70" w:history="1">
        <w:r>
          <w:rPr>
            <w:color w:val="0000FF"/>
          </w:rPr>
          <w:t>пункте 12</w:t>
        </w:r>
      </w:hyperlink>
      <w:r>
        <w:t xml:space="preserve"> настоящего Положения, и заключений, предусмотренных </w:t>
      </w:r>
      <w:hyperlink w:anchor="P63" w:history="1">
        <w:r>
          <w:rPr>
            <w:color w:val="0000FF"/>
          </w:rPr>
          <w:t>пунктом 10</w:t>
        </w:r>
      </w:hyperlink>
      <w:r>
        <w:t xml:space="preserve"> настоящего Положения, в Администрацию Президента Российской Федерации направляется экспертное </w:t>
      </w:r>
      <w:hyperlink w:anchor="P94" w:history="1">
        <w:r>
          <w:rPr>
            <w:color w:val="0000FF"/>
          </w:rPr>
          <w:t>заключение</w:t>
        </w:r>
      </w:hyperlink>
      <w:r>
        <w:t>.</w:t>
      </w: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right"/>
        <w:outlineLvl w:val="1"/>
      </w:pPr>
      <w:r>
        <w:t>Приложение</w:t>
      </w:r>
    </w:p>
    <w:p w:rsidR="00424593" w:rsidRDefault="00424593">
      <w:pPr>
        <w:pStyle w:val="ConsPlusNormal"/>
        <w:jc w:val="right"/>
      </w:pPr>
      <w:r>
        <w:t>к Положению о порядке рассмотрения</w:t>
      </w:r>
    </w:p>
    <w:p w:rsidR="00424593" w:rsidRDefault="00424593">
      <w:pPr>
        <w:pStyle w:val="ConsPlusNormal"/>
        <w:jc w:val="right"/>
      </w:pPr>
      <w:r>
        <w:t>Правительством Российской Федерации</w:t>
      </w:r>
    </w:p>
    <w:p w:rsidR="00424593" w:rsidRDefault="00424593">
      <w:pPr>
        <w:pStyle w:val="ConsPlusNormal"/>
        <w:jc w:val="right"/>
      </w:pPr>
      <w:r>
        <w:t xml:space="preserve">обращений об определении </w:t>
      </w:r>
      <w:proofErr w:type="gramStart"/>
      <w:r>
        <w:t>единственного</w:t>
      </w:r>
      <w:proofErr w:type="gramEnd"/>
    </w:p>
    <w:p w:rsidR="00424593" w:rsidRDefault="00424593">
      <w:pPr>
        <w:pStyle w:val="ConsPlusNormal"/>
        <w:jc w:val="right"/>
      </w:pPr>
      <w:r>
        <w:t>поставщика (подрядчика, исполнителя)</w:t>
      </w:r>
    </w:p>
    <w:p w:rsidR="00424593" w:rsidRDefault="00424593">
      <w:pPr>
        <w:pStyle w:val="ConsPlusNormal"/>
        <w:jc w:val="right"/>
      </w:pPr>
      <w:r>
        <w:t>товаров, работ, услуг при осуществлении</w:t>
      </w:r>
    </w:p>
    <w:p w:rsidR="00424593" w:rsidRDefault="00424593">
      <w:pPr>
        <w:pStyle w:val="ConsPlusNormal"/>
        <w:jc w:val="right"/>
      </w:pPr>
      <w:r>
        <w:t>их закупок для государственных нужд</w:t>
      </w:r>
    </w:p>
    <w:p w:rsidR="00424593" w:rsidRDefault="004245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593" w:rsidRDefault="004245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4593" w:rsidRDefault="004245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4593" w:rsidRDefault="00424593">
            <w:pPr>
              <w:pStyle w:val="ConsPlusNormal"/>
              <w:jc w:val="center"/>
            </w:pPr>
            <w:r>
              <w:rPr>
                <w:color w:val="392C69"/>
              </w:rPr>
              <w:t>Список изменяющих документов</w:t>
            </w:r>
          </w:p>
          <w:p w:rsidR="00424593" w:rsidRDefault="00424593">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03.12.2021 N 2191)</w:t>
            </w:r>
          </w:p>
        </w:tc>
        <w:tc>
          <w:tcPr>
            <w:tcW w:w="113" w:type="dxa"/>
            <w:tcBorders>
              <w:top w:val="nil"/>
              <w:left w:val="nil"/>
              <w:bottom w:val="nil"/>
              <w:right w:val="nil"/>
            </w:tcBorders>
            <w:shd w:val="clear" w:color="auto" w:fill="F4F3F8"/>
            <w:tcMar>
              <w:top w:w="0" w:type="dxa"/>
              <w:left w:w="0" w:type="dxa"/>
              <w:bottom w:w="0" w:type="dxa"/>
              <w:right w:w="0" w:type="dxa"/>
            </w:tcMar>
          </w:tcPr>
          <w:p w:rsidR="00424593" w:rsidRDefault="00424593">
            <w:pPr>
              <w:spacing w:after="1" w:line="0" w:lineRule="atLeast"/>
            </w:pPr>
          </w:p>
        </w:tc>
      </w:tr>
    </w:tbl>
    <w:p w:rsidR="00424593" w:rsidRDefault="00424593">
      <w:pPr>
        <w:pStyle w:val="ConsPlusNormal"/>
        <w:jc w:val="both"/>
      </w:pPr>
    </w:p>
    <w:p w:rsidR="00424593" w:rsidRDefault="00424593">
      <w:pPr>
        <w:pStyle w:val="ConsPlusNormal"/>
        <w:jc w:val="right"/>
      </w:pPr>
      <w:r>
        <w:t>(форма)</w:t>
      </w:r>
    </w:p>
    <w:p w:rsidR="00424593" w:rsidRDefault="00424593">
      <w:pPr>
        <w:pStyle w:val="ConsPlusNormal"/>
        <w:jc w:val="both"/>
      </w:pPr>
    </w:p>
    <w:p w:rsidR="00424593" w:rsidRDefault="00424593">
      <w:pPr>
        <w:pStyle w:val="ConsPlusNormal"/>
        <w:jc w:val="center"/>
      </w:pPr>
      <w:bookmarkStart w:id="13" w:name="P94"/>
      <w:bookmarkEnd w:id="13"/>
      <w:r>
        <w:t>ЭКСПЕРТНОЕ ЗАКЛЮЧЕНИЕ</w:t>
      </w:r>
    </w:p>
    <w:p w:rsidR="00424593" w:rsidRDefault="00424593">
      <w:pPr>
        <w:pStyle w:val="ConsPlusNormal"/>
        <w:jc w:val="center"/>
      </w:pPr>
      <w:r>
        <w:t>Правительства Российской Федерации по обращению</w:t>
      </w:r>
    </w:p>
    <w:p w:rsidR="00424593" w:rsidRDefault="00424593">
      <w:pPr>
        <w:pStyle w:val="ConsPlusNormal"/>
        <w:jc w:val="center"/>
      </w:pPr>
      <w:proofErr w:type="gramStart"/>
      <w:r>
        <w:t>об определении единственного поставщика (подрядчика,</w:t>
      </w:r>
      <w:proofErr w:type="gramEnd"/>
    </w:p>
    <w:p w:rsidR="00424593" w:rsidRDefault="00424593">
      <w:pPr>
        <w:pStyle w:val="ConsPlusNormal"/>
        <w:jc w:val="center"/>
      </w:pPr>
      <w:r>
        <w:t>исполнителя) товаров, работ, услуг при осуществлении</w:t>
      </w:r>
    </w:p>
    <w:p w:rsidR="00424593" w:rsidRDefault="00424593">
      <w:pPr>
        <w:pStyle w:val="ConsPlusNormal"/>
        <w:jc w:val="center"/>
      </w:pPr>
      <w:r>
        <w:t>их закупок для государственных нужд</w:t>
      </w:r>
    </w:p>
    <w:p w:rsidR="00424593" w:rsidRDefault="00424593">
      <w:pPr>
        <w:pStyle w:val="ConsPlusNormal"/>
        <w:jc w:val="both"/>
      </w:pPr>
    </w:p>
    <w:p w:rsidR="00424593" w:rsidRDefault="00424593">
      <w:pPr>
        <w:pStyle w:val="ConsPlusNormal"/>
        <w:ind w:firstLine="540"/>
        <w:jc w:val="both"/>
      </w:pPr>
      <w:r>
        <w:t>1. Общие характеристики обращения, содержащего предложение об определении единственного поставщика (подрядчика, исполнителя) товаров, работ, услуг при осуществлении их закупок для государственных нужд (далее соответственно - обращение, единственный исполнитель):</w:t>
      </w:r>
    </w:p>
    <w:p w:rsidR="00424593" w:rsidRDefault="00424593">
      <w:pPr>
        <w:pStyle w:val="ConsPlusNormal"/>
        <w:spacing w:before="220"/>
        <w:ind w:firstLine="540"/>
        <w:jc w:val="both"/>
      </w:pPr>
      <w:r>
        <w:t>федеральный орган исполнительной власти, организация, иное лицо, вносящее предложение об определении единственного исполнителя;</w:t>
      </w:r>
    </w:p>
    <w:p w:rsidR="00424593" w:rsidRDefault="00424593">
      <w:pPr>
        <w:pStyle w:val="ConsPlusNormal"/>
        <w:spacing w:before="220"/>
        <w:ind w:firstLine="540"/>
        <w:jc w:val="both"/>
      </w:pPr>
      <w:r>
        <w:t>основание для подготовки предложения об определении единственного исполнителя (правовой акт, поручение, в порядке инициативы).</w:t>
      </w:r>
    </w:p>
    <w:p w:rsidR="00424593" w:rsidRDefault="00424593">
      <w:pPr>
        <w:pStyle w:val="ConsPlusNormal"/>
        <w:spacing w:before="220"/>
        <w:ind w:firstLine="540"/>
        <w:jc w:val="both"/>
      </w:pPr>
      <w:r>
        <w:t>2. Описание проблемы, на решение которой направлено обращение. Обоснование предлагаемых решений и ожидаемые результаты их реализации:</w:t>
      </w:r>
    </w:p>
    <w:p w:rsidR="00424593" w:rsidRDefault="00424593">
      <w:pPr>
        <w:pStyle w:val="ConsPlusNormal"/>
        <w:spacing w:before="220"/>
        <w:ind w:firstLine="540"/>
        <w:jc w:val="both"/>
      </w:pPr>
      <w:r>
        <w:t>предмет государственного контракта;</w:t>
      </w:r>
    </w:p>
    <w:p w:rsidR="00424593" w:rsidRDefault="00424593">
      <w:pPr>
        <w:pStyle w:val="ConsPlusNormal"/>
        <w:spacing w:before="220"/>
        <w:ind w:firstLine="540"/>
        <w:jc w:val="both"/>
      </w:pPr>
      <w:r>
        <w:t>наименование заказчика;</w:t>
      </w:r>
    </w:p>
    <w:p w:rsidR="00424593" w:rsidRDefault="00424593">
      <w:pPr>
        <w:pStyle w:val="ConsPlusNormal"/>
        <w:spacing w:before="220"/>
        <w:ind w:firstLine="540"/>
        <w:jc w:val="both"/>
      </w:pPr>
      <w:r>
        <w:t>экономическое и (или) технологическое обоснование нецелесообразности осуществления закупки с использованием конкурентных способов определения поставщиков (подрядчиков, исполнителей);</w:t>
      </w:r>
    </w:p>
    <w:p w:rsidR="00424593" w:rsidRDefault="00424593">
      <w:pPr>
        <w:pStyle w:val="ConsPlusNormal"/>
        <w:spacing w:before="220"/>
        <w:ind w:firstLine="540"/>
        <w:jc w:val="both"/>
      </w:pPr>
      <w:r>
        <w:t>информация о предполагаемом единственном исполнителе;</w:t>
      </w:r>
    </w:p>
    <w:p w:rsidR="00424593" w:rsidRDefault="00424593">
      <w:pPr>
        <w:pStyle w:val="ConsPlusNormal"/>
        <w:spacing w:before="220"/>
        <w:ind w:firstLine="540"/>
        <w:jc w:val="both"/>
      </w:pPr>
      <w:r>
        <w:t>обоснование предполагаемого срока осуществления закупки у единственного исполнителя;</w:t>
      </w:r>
    </w:p>
    <w:p w:rsidR="00424593" w:rsidRDefault="00424593">
      <w:pPr>
        <w:pStyle w:val="ConsPlusNormal"/>
        <w:spacing w:before="220"/>
        <w:ind w:firstLine="540"/>
        <w:jc w:val="both"/>
      </w:pPr>
      <w:r>
        <w:t xml:space="preserve">информация об исполнении предполагаемым единственным исполнителем своих обязательств по государственному контракту лично или с привлечением к его исполнению субподрядчиков, соисполнителей и обоснование необходимости их привлечения, а также требование к объему исполнения этим исполнителем своих обязательств по такому </w:t>
      </w:r>
      <w:proofErr w:type="gramStart"/>
      <w:r>
        <w:t>контракту</w:t>
      </w:r>
      <w:proofErr w:type="gramEnd"/>
      <w:r>
        <w:t xml:space="preserve"> лично, установленному в виде процента от цены заключаемого с ним государственного контракта, в случае привлечения к его исполнению субподрядчиков, соисполнителей;</w:t>
      </w:r>
    </w:p>
    <w:p w:rsidR="00424593" w:rsidRDefault="00424593">
      <w:pPr>
        <w:pStyle w:val="ConsPlusNormal"/>
        <w:spacing w:before="220"/>
        <w:ind w:firstLine="540"/>
        <w:jc w:val="both"/>
      </w:pPr>
      <w:r>
        <w:t>информация об установлении требования к обеспечению исполнения государственного контракта или обоснование нецелесообразности установления такого требования.</w:t>
      </w:r>
    </w:p>
    <w:p w:rsidR="00424593" w:rsidRDefault="00424593">
      <w:pPr>
        <w:pStyle w:val="ConsPlusNormal"/>
        <w:spacing w:before="220"/>
        <w:ind w:firstLine="540"/>
        <w:jc w:val="both"/>
      </w:pPr>
      <w:r>
        <w:t>3. Оценка эффективности предлагаемых решений, в том числе в части возникновения дополнительных расходов федерального (регионального) бюджета:</w:t>
      </w:r>
    </w:p>
    <w:p w:rsidR="00424593" w:rsidRDefault="00424593">
      <w:pPr>
        <w:pStyle w:val="ConsPlusNormal"/>
        <w:spacing w:before="220"/>
        <w:ind w:firstLine="540"/>
        <w:jc w:val="both"/>
      </w:pPr>
      <w:proofErr w:type="gramStart"/>
      <w:r>
        <w:t>оценка бюджетной эффективности реализации предлагаемых решений (соотношение ожидаемых результатов предлагаемых решений с предполагаемыми расходами на их реализацию или доходами от их реализации);</w:t>
      </w:r>
      <w:proofErr w:type="gramEnd"/>
    </w:p>
    <w:p w:rsidR="00424593" w:rsidRDefault="00424593">
      <w:pPr>
        <w:pStyle w:val="ConsPlusNormal"/>
        <w:spacing w:before="220"/>
        <w:ind w:firstLine="540"/>
        <w:jc w:val="both"/>
      </w:pPr>
      <w:r>
        <w:t>оценка экономических, социальных и иных последствий предлагаемых решений;</w:t>
      </w:r>
    </w:p>
    <w:p w:rsidR="00424593" w:rsidRDefault="00424593">
      <w:pPr>
        <w:pStyle w:val="ConsPlusNormal"/>
        <w:spacing w:before="220"/>
        <w:ind w:firstLine="540"/>
        <w:jc w:val="both"/>
      </w:pPr>
      <w:r>
        <w:lastRenderedPageBreak/>
        <w:t>информация об источниках финансирования закупки.</w:t>
      </w:r>
    </w:p>
    <w:p w:rsidR="00424593" w:rsidRDefault="00424593">
      <w:pPr>
        <w:pStyle w:val="ConsPlusNormal"/>
        <w:spacing w:before="220"/>
        <w:ind w:firstLine="540"/>
        <w:jc w:val="both"/>
      </w:pPr>
      <w:r>
        <w:t xml:space="preserve">4. Оценка соответствия объекта закупки и обоснования цены государственного контракта, заключаемого с единственным исполнителем (при наличии такого обоснования), требованиям Федерального </w:t>
      </w:r>
      <w:hyperlink r:id="rId22"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424593" w:rsidRDefault="00424593">
      <w:pPr>
        <w:pStyle w:val="ConsPlusNormal"/>
        <w:spacing w:before="220"/>
        <w:ind w:firstLine="540"/>
        <w:jc w:val="both"/>
      </w:pPr>
      <w:r>
        <w:t xml:space="preserve">5. Оценка соответствия предложения об определении единственного исполнителя положениям </w:t>
      </w:r>
      <w:hyperlink r:id="rId23" w:history="1">
        <w:r>
          <w:rPr>
            <w:color w:val="0000FF"/>
          </w:rPr>
          <w:t>Договора</w:t>
        </w:r>
      </w:hyperlink>
      <w:r>
        <w:t xml:space="preserve"> о Евразийском экономическом союзе от 29 мая 2014 г.</w:t>
      </w:r>
    </w:p>
    <w:p w:rsidR="00424593" w:rsidRDefault="00424593">
      <w:pPr>
        <w:pStyle w:val="ConsPlusNormal"/>
        <w:spacing w:before="220"/>
        <w:ind w:firstLine="540"/>
        <w:jc w:val="both"/>
      </w:pPr>
      <w:r>
        <w:t>6. Оценка перспективы изменения состояния конкуренции на товарном рынке вследствие принятия решения об осуществлении закупки у единственного исполнителя.</w:t>
      </w:r>
    </w:p>
    <w:p w:rsidR="00424593" w:rsidRDefault="00424593">
      <w:pPr>
        <w:pStyle w:val="ConsPlusNormal"/>
        <w:spacing w:before="220"/>
        <w:ind w:firstLine="540"/>
        <w:jc w:val="both"/>
      </w:pPr>
      <w:r>
        <w:t xml:space="preserve">6(1). </w:t>
      </w:r>
      <w:proofErr w:type="gramStart"/>
      <w:r>
        <w:t>Оценка влияния решения об осуществлении закупки у единственного исполнителя на поддержку российских товаропроизводителей в части информации о наличии (отсутствии) сведений об указанных (при наличии) в предмете государственного контракта и (или) описании объекта закупки закупаемых товарах (в том числе товарах, поставляемых при выполнении закупаемых работ, оказании закупаемых услуг) в реестре промышленной продукции, произведенной на территории Российской Федерации, едином реестре российской радиоэлектронной</w:t>
      </w:r>
      <w:proofErr w:type="gramEnd"/>
      <w:r>
        <w:t xml:space="preserve"> продукции, евразийском реестре промышленных товаров государств - членов Евразийского экономического союза.</w:t>
      </w:r>
    </w:p>
    <w:p w:rsidR="00424593" w:rsidRDefault="00424593">
      <w:pPr>
        <w:pStyle w:val="ConsPlusNormal"/>
        <w:spacing w:before="220"/>
        <w:ind w:firstLine="540"/>
        <w:jc w:val="both"/>
      </w:pPr>
      <w:r>
        <w:t>7. Описание и оценка замечаний и предложений по обращению:</w:t>
      </w:r>
    </w:p>
    <w:p w:rsidR="00424593" w:rsidRDefault="00424593">
      <w:pPr>
        <w:pStyle w:val="ConsPlusNormal"/>
        <w:spacing w:before="220"/>
        <w:ind w:firstLine="540"/>
        <w:jc w:val="both"/>
      </w:pPr>
      <w:r>
        <w:t>краткое описание замечаний и предложений заинтересованных федеральных органов исполнительной власти, иных органов государственной власти (государственных органов), организаций;</w:t>
      </w:r>
    </w:p>
    <w:p w:rsidR="00424593" w:rsidRDefault="00424593">
      <w:pPr>
        <w:pStyle w:val="ConsPlusNormal"/>
        <w:spacing w:before="220"/>
        <w:ind w:firstLine="540"/>
        <w:jc w:val="both"/>
      </w:pPr>
      <w:r>
        <w:t>результаты проработки обращения в Аппарате Правительства Российской Федерации.</w:t>
      </w:r>
    </w:p>
    <w:p w:rsidR="00424593" w:rsidRDefault="00424593">
      <w:pPr>
        <w:pStyle w:val="ConsPlusNormal"/>
        <w:spacing w:before="220"/>
        <w:ind w:firstLine="540"/>
        <w:jc w:val="both"/>
      </w:pPr>
      <w:r>
        <w:t>8. Выводы и рекомендации Правительства Российской Федерации.</w:t>
      </w:r>
    </w:p>
    <w:p w:rsidR="00424593" w:rsidRDefault="00424593">
      <w:pPr>
        <w:pStyle w:val="ConsPlusNormal"/>
        <w:spacing w:before="220"/>
        <w:ind w:firstLine="540"/>
        <w:jc w:val="both"/>
      </w:pPr>
      <w:r>
        <w:t>Экспертное заключение подписывают Первый заместитель Председателя Правительства Российской Федерации или Заместитель Председателя Правительства Российской Федерации в соответствии с распределением обязанностей и директор департамента (начальник управления), являющийся исполнителем, или лицо, исполняющее его обязанности.</w:t>
      </w: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both"/>
      </w:pPr>
    </w:p>
    <w:p w:rsidR="00424593" w:rsidRDefault="00424593">
      <w:pPr>
        <w:pStyle w:val="ConsPlusNormal"/>
        <w:jc w:val="right"/>
        <w:outlineLvl w:val="0"/>
      </w:pPr>
      <w:r>
        <w:t>Утверждены</w:t>
      </w:r>
    </w:p>
    <w:p w:rsidR="00424593" w:rsidRDefault="00424593">
      <w:pPr>
        <w:pStyle w:val="ConsPlusNormal"/>
        <w:jc w:val="right"/>
      </w:pPr>
      <w:r>
        <w:t>постановлением Правительства</w:t>
      </w:r>
    </w:p>
    <w:p w:rsidR="00424593" w:rsidRDefault="00424593">
      <w:pPr>
        <w:pStyle w:val="ConsPlusNormal"/>
        <w:jc w:val="right"/>
      </w:pPr>
      <w:r>
        <w:t>Российской Федерации</w:t>
      </w:r>
    </w:p>
    <w:p w:rsidR="00424593" w:rsidRDefault="00424593">
      <w:pPr>
        <w:pStyle w:val="ConsPlusNormal"/>
        <w:jc w:val="right"/>
      </w:pPr>
      <w:r>
        <w:t>от 10 октября 2020 г. N 1649</w:t>
      </w:r>
    </w:p>
    <w:p w:rsidR="00424593" w:rsidRDefault="00424593">
      <w:pPr>
        <w:pStyle w:val="ConsPlusNormal"/>
        <w:jc w:val="both"/>
      </w:pPr>
    </w:p>
    <w:p w:rsidR="00424593" w:rsidRDefault="00424593">
      <w:pPr>
        <w:pStyle w:val="ConsPlusTitle"/>
        <w:jc w:val="center"/>
      </w:pPr>
      <w:bookmarkStart w:id="14" w:name="P134"/>
      <w:bookmarkEnd w:id="14"/>
      <w:r>
        <w:t>ИЗМЕНЕНИЯ,</w:t>
      </w:r>
    </w:p>
    <w:p w:rsidR="00424593" w:rsidRDefault="00424593">
      <w:pPr>
        <w:pStyle w:val="ConsPlusTitle"/>
        <w:jc w:val="center"/>
      </w:pPr>
      <w:r>
        <w:t>КОТОРЫЕ ВНОСЯТСЯ В РЕГЛАМЕНТ ПРАВИТЕЛЬСТВА</w:t>
      </w:r>
    </w:p>
    <w:p w:rsidR="00424593" w:rsidRDefault="00424593">
      <w:pPr>
        <w:pStyle w:val="ConsPlusTitle"/>
        <w:jc w:val="center"/>
      </w:pPr>
      <w:r>
        <w:t>РОССИЙСКОЙ ФЕДЕРАЦИИ</w:t>
      </w:r>
    </w:p>
    <w:p w:rsidR="00424593" w:rsidRDefault="00424593">
      <w:pPr>
        <w:pStyle w:val="ConsPlusNormal"/>
        <w:jc w:val="both"/>
      </w:pPr>
    </w:p>
    <w:p w:rsidR="00424593" w:rsidRDefault="00424593">
      <w:pPr>
        <w:pStyle w:val="ConsPlusNormal"/>
        <w:ind w:firstLine="540"/>
        <w:jc w:val="both"/>
      </w:pPr>
      <w:r>
        <w:t xml:space="preserve">1. </w:t>
      </w:r>
      <w:hyperlink r:id="rId24" w:history="1">
        <w:r>
          <w:rPr>
            <w:color w:val="0000FF"/>
          </w:rPr>
          <w:t>Дополнить</w:t>
        </w:r>
      </w:hyperlink>
      <w:r>
        <w:t xml:space="preserve"> пунктами 60(6) и 60(7) следующего содержания:</w:t>
      </w:r>
    </w:p>
    <w:p w:rsidR="00424593" w:rsidRDefault="00424593">
      <w:pPr>
        <w:pStyle w:val="ConsPlusNormal"/>
        <w:spacing w:before="220"/>
        <w:ind w:firstLine="540"/>
        <w:jc w:val="both"/>
      </w:pPr>
      <w:r>
        <w:t xml:space="preserve">"60(6). </w:t>
      </w:r>
      <w:proofErr w:type="gramStart"/>
      <w:r>
        <w:t xml:space="preserve">Обращения, содержащие предложения об определении единственного поставщика (подрядчика, исполнителя) товаров, работ, услуг при осуществлении закупок для обеспечения государственных нужд, до внесения в Правительство Российской Федерации направляются в Министерство финансов Российской Федерации, Министерство экономического развития </w:t>
      </w:r>
      <w:r>
        <w:lastRenderedPageBreak/>
        <w:t xml:space="preserve">Российской Федерации и Федеральную антимонопольную службу в целях получения заключений, предусмотренных </w:t>
      </w:r>
      <w:hyperlink r:id="rId25" w:history="1">
        <w:r>
          <w:rPr>
            <w:color w:val="0000FF"/>
          </w:rPr>
          <w:t>пунктом 9</w:t>
        </w:r>
      </w:hyperlink>
      <w:r>
        <w:t xml:space="preserve"> Порядка подготовки проектов правовых актов и поручений Президента Российской Федерации, проектов правовых актов</w:t>
      </w:r>
      <w:proofErr w:type="gramEnd"/>
      <w:r>
        <w:t xml:space="preserve"> </w:t>
      </w:r>
      <w:proofErr w:type="gramStart"/>
      <w:r>
        <w:t>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утвержденного Указом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w:t>
      </w:r>
      <w:proofErr w:type="gramEnd"/>
      <w:r>
        <w:t xml:space="preserve"> их закупок для государственных нужд".</w:t>
      </w:r>
    </w:p>
    <w:p w:rsidR="00424593" w:rsidRDefault="00424593">
      <w:pPr>
        <w:pStyle w:val="ConsPlusNormal"/>
        <w:spacing w:before="220"/>
        <w:ind w:firstLine="540"/>
        <w:jc w:val="both"/>
      </w:pPr>
      <w:r>
        <w:t xml:space="preserve">60(7). </w:t>
      </w:r>
      <w:proofErr w:type="gramStart"/>
      <w:r>
        <w:t>Проекты актов Правительства Российской Федерации, содержащие положения об определении единственного поставщика (подрядчика, исполнителя) товаров, работ, услуг при осуществлении закупок для обеспечения государственных нужд, подготовка которых осуществляется на основании поручения Президента Российской Федерации, до внесения в Правительство Российской Федерации направляются на согласование в Министерство финансов Российской Федерации, Министерство экономического развития Российской Федерации и Федеральную антимонопольную службу.</w:t>
      </w:r>
      <w:proofErr w:type="gramEnd"/>
    </w:p>
    <w:p w:rsidR="00424593" w:rsidRDefault="00424593">
      <w:pPr>
        <w:pStyle w:val="ConsPlusNormal"/>
        <w:spacing w:before="220"/>
        <w:ind w:firstLine="540"/>
        <w:jc w:val="both"/>
      </w:pPr>
      <w:r>
        <w:t xml:space="preserve">К таким проектам актов Правительства Российской Федерации прилагается подготовленное в соответствии со </w:t>
      </w:r>
      <w:hyperlink r:id="rId26"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подписанное заказчиком обоснование цены государственного контракта, заключаемого с единственным поставщиком (подрядчиком, исполнителем)</w:t>
      </w:r>
      <w:proofErr w:type="gramStart"/>
      <w:r>
        <w:t>."</w:t>
      </w:r>
      <w:proofErr w:type="gramEnd"/>
      <w:r>
        <w:t>.</w:t>
      </w:r>
    </w:p>
    <w:p w:rsidR="00424593" w:rsidRDefault="00424593">
      <w:pPr>
        <w:pStyle w:val="ConsPlusNormal"/>
        <w:spacing w:before="220"/>
        <w:ind w:firstLine="540"/>
        <w:jc w:val="both"/>
      </w:pPr>
      <w:r>
        <w:t xml:space="preserve">2. В </w:t>
      </w:r>
      <w:hyperlink r:id="rId27" w:history="1">
        <w:r>
          <w:rPr>
            <w:color w:val="0000FF"/>
          </w:rPr>
          <w:t>абзаце первом пункта 61</w:t>
        </w:r>
      </w:hyperlink>
      <w:r>
        <w:t xml:space="preserve"> слова "при наличии согласований, предусмотренных пунктом 57," заменить словами "при наличии согласований, предусмотренных пунктами 57 и 60(7),".</w:t>
      </w:r>
    </w:p>
    <w:p w:rsidR="00424593" w:rsidRDefault="00424593">
      <w:pPr>
        <w:pStyle w:val="ConsPlusNormal"/>
        <w:jc w:val="both"/>
      </w:pPr>
    </w:p>
    <w:p w:rsidR="00424593" w:rsidRDefault="00424593">
      <w:pPr>
        <w:pStyle w:val="ConsPlusNormal"/>
        <w:jc w:val="both"/>
      </w:pPr>
    </w:p>
    <w:p w:rsidR="00424593" w:rsidRDefault="00424593">
      <w:pPr>
        <w:pStyle w:val="ConsPlusNormal"/>
        <w:pBdr>
          <w:top w:val="single" w:sz="6" w:space="0" w:color="auto"/>
        </w:pBdr>
        <w:spacing w:before="100" w:after="100"/>
        <w:jc w:val="both"/>
        <w:rPr>
          <w:sz w:val="2"/>
          <w:szCs w:val="2"/>
        </w:rPr>
      </w:pPr>
    </w:p>
    <w:p w:rsidR="00810137" w:rsidRDefault="00810137">
      <w:bookmarkStart w:id="15" w:name="_GoBack"/>
      <w:bookmarkEnd w:id="15"/>
    </w:p>
    <w:sectPr w:rsidR="00810137" w:rsidSect="00790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93"/>
    <w:rsid w:val="00424593"/>
    <w:rsid w:val="0081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5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45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459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5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45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45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9DB82AFDEE9B9A9541300C8DB97615AE490E3BC7601309B085400B58CCE7F619C9DC1E21EDE127C2D93DF948F9E06A22308EFB658CE9D652e7L" TargetMode="External"/><Relationship Id="rId13" Type="http://schemas.openxmlformats.org/officeDocument/2006/relationships/hyperlink" Target="consultantplus://offline/ref=B29DB82AFDEE9B9A9541300C8DB97615AE47023BC3611309B085400B58CCE7F60BC9841220E9FF26C4CC6BA80E5AeEL" TargetMode="External"/><Relationship Id="rId18" Type="http://schemas.openxmlformats.org/officeDocument/2006/relationships/hyperlink" Target="consultantplus://offline/ref=B29DB82AFDEE9B9A9541300C8DB97615AE47023BC3611309B085400B58CCE7F60BC9841220E9FF26C4CC6BA80E5AeEL" TargetMode="External"/><Relationship Id="rId26" Type="http://schemas.openxmlformats.org/officeDocument/2006/relationships/hyperlink" Target="consultantplus://offline/ref=B29DB82AFDEE9B9A9541300C8DB97615AE47023BC3611309B085400B58CCE7F619C9DC1E20EAE02D91832DFD01ADE975262F90F87B8C5EeBL" TargetMode="External"/><Relationship Id="rId3" Type="http://schemas.openxmlformats.org/officeDocument/2006/relationships/settings" Target="settings.xml"/><Relationship Id="rId21" Type="http://schemas.openxmlformats.org/officeDocument/2006/relationships/hyperlink" Target="consultantplus://offline/ref=B29DB82AFDEE9B9A9541300C8DB97615A94F0835C66F1309B085400B58CCE7F619C9DC1E21EDE127C3D93DF948F9E06A22308EFB658CE9D652e7L" TargetMode="External"/><Relationship Id="rId7" Type="http://schemas.openxmlformats.org/officeDocument/2006/relationships/hyperlink" Target="consultantplus://offline/ref=B29DB82AFDEE9B9A9541300C8DB97615AE47023BC3611309B085400B58CCE7F619C9DC1E20EDE32D91832DFD01ADE975262F90F87B8C5EeBL" TargetMode="External"/><Relationship Id="rId12" Type="http://schemas.openxmlformats.org/officeDocument/2006/relationships/hyperlink" Target="consultantplus://offline/ref=B29DB82AFDEE9B9A9541300C8DB97615AE47023BC3611309B085400B58CCE7F619C9DC1E20EAE02D91832DFD01ADE975262F90F87B8C5EeBL" TargetMode="External"/><Relationship Id="rId17" Type="http://schemas.openxmlformats.org/officeDocument/2006/relationships/hyperlink" Target="consultantplus://offline/ref=B29DB82AFDEE9B9A9541300C8DB97615AE47023BC3611309B085400B58CCE7F60BC9841220E9FF26C4CC6BA80E5AeEL" TargetMode="External"/><Relationship Id="rId25" Type="http://schemas.openxmlformats.org/officeDocument/2006/relationships/hyperlink" Target="consultantplus://offline/ref=B29DB82AFDEE9B9A9541300C8DB97615A94F0A30C9671309B085400B58CCE7F619C9DC1E21EDE125C7D93DF948F9E06A22308EFB658CE9D652e7L" TargetMode="External"/><Relationship Id="rId2" Type="http://schemas.microsoft.com/office/2007/relationships/stylesWithEffects" Target="stylesWithEffects.xml"/><Relationship Id="rId16" Type="http://schemas.openxmlformats.org/officeDocument/2006/relationships/hyperlink" Target="consultantplus://offline/ref=B29DB82AFDEE9B9A9541300C8DB97615AE47023BC3611309B085400B58CCE7F619C9DC1E20EAE02D91832DFD01ADE975262F90F87B8C5EeBL" TargetMode="External"/><Relationship Id="rId20" Type="http://schemas.openxmlformats.org/officeDocument/2006/relationships/hyperlink" Target="consultantplus://offline/ref=B29DB82AFDEE9B9A9541300C8DB97615A94F0835C66F1309B085400B58CCE7F619C9DC1E21EDE127C1D93DF948F9E06A22308EFB658CE9D652e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29DB82AFDEE9B9A9541300C8DB97615A94F0835C66F1309B085400B58CCE7F619C9DC1E21EDE127C6D93DF948F9E06A22308EFB658CE9D652e7L" TargetMode="External"/><Relationship Id="rId11" Type="http://schemas.openxmlformats.org/officeDocument/2006/relationships/hyperlink" Target="consultantplus://offline/ref=B29DB82AFDEE9B9A9541300C8DB97615A94F0A30C9671309B085400B58CCE7F619C9DC1E21EDE127C7D93DF948F9E06A22308EFB658CE9D652e7L" TargetMode="External"/><Relationship Id="rId24" Type="http://schemas.openxmlformats.org/officeDocument/2006/relationships/hyperlink" Target="consultantplus://offline/ref=B29DB82AFDEE9B9A9541300C8DB97615AE490E3BC7601309B085400B58CCE7F619C9DC1E21EDE127C2D93DF948F9E06A22308EFB658CE9D652e7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29DB82AFDEE9B9A9541300C8DB97615A94F0A30C9671309B085400B58CCE7F619C9DC1E21EDE127C7D93DF948F9E06A22308EFB658CE9D652e7L" TargetMode="External"/><Relationship Id="rId23" Type="http://schemas.openxmlformats.org/officeDocument/2006/relationships/hyperlink" Target="consultantplus://offline/ref=B29DB82AFDEE9B9A9541300C8DB97615AE460337C86E1309B085400B58CCE7F60BC9841220E9FF26C4CC6BA80E5AeEL" TargetMode="External"/><Relationship Id="rId28" Type="http://schemas.openxmlformats.org/officeDocument/2006/relationships/fontTable" Target="fontTable.xml"/><Relationship Id="rId10" Type="http://schemas.openxmlformats.org/officeDocument/2006/relationships/hyperlink" Target="consultantplus://offline/ref=B29DB82AFDEE9B9A9541300C8DB97615AE470F32C0631309B085400B58CCE7F60BC9841220E9FF26C4CC6BA80E5AeEL" TargetMode="External"/><Relationship Id="rId19" Type="http://schemas.openxmlformats.org/officeDocument/2006/relationships/hyperlink" Target="consultantplus://offline/ref=B29DB82AFDEE9B9A9541300C8DB97615AE460337C86E1309B085400B58CCE7F60BC9841220E9FF26C4CC6BA80E5AeEL" TargetMode="External"/><Relationship Id="rId4" Type="http://schemas.openxmlformats.org/officeDocument/2006/relationships/webSettings" Target="webSettings.xml"/><Relationship Id="rId9" Type="http://schemas.openxmlformats.org/officeDocument/2006/relationships/hyperlink" Target="consultantplus://offline/ref=B29DB82AFDEE9B9A9541300C8DB97615A94F0835C66F1309B085400B58CCE7F619C9DC1E21EDE127C6D93DF948F9E06A22308EFB658CE9D652e7L" TargetMode="External"/><Relationship Id="rId14" Type="http://schemas.openxmlformats.org/officeDocument/2006/relationships/hyperlink" Target="consultantplus://offline/ref=B29DB82AFDEE9B9A9541300C8DB97615AE47023BC3611309B085400B58CCE7F619C9DC1E21EDE225C1D93DF948F9E06A22308EFB658CE9D652e7L" TargetMode="External"/><Relationship Id="rId22" Type="http://schemas.openxmlformats.org/officeDocument/2006/relationships/hyperlink" Target="consultantplus://offline/ref=B29DB82AFDEE9B9A9541300C8DB97615AE47023BC3611309B085400B58CCE7F60BC9841220E9FF26C4CC6BA80E5AeEL" TargetMode="External"/><Relationship Id="rId27" Type="http://schemas.openxmlformats.org/officeDocument/2006/relationships/hyperlink" Target="consultantplus://offline/ref=B29DB82AFDEE9B9A9541300C8DB97615AE490E3BC7601309B085400B58CCE7F619C9DC1C20EDEA7294963CA50DA8F36B27308CFA7958e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4011</Words>
  <Characters>22866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2022-01-14T11:30:00Z</dcterms:created>
  <dcterms:modified xsi:type="dcterms:W3CDTF">2022-01-14T11:31:00Z</dcterms:modified>
</cp:coreProperties>
</file>